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r>
              <w:rPr>
                <w:rFonts w:ascii="Arial" w:hAnsi="Arial"/>
                <w:b/>
                <w:bCs/>
                <w:noProof w:val="0"/>
                <w:sz w:val="32"/>
                <w:szCs w:val="32"/>
                <w:rtl/>
              </w:rPr>
              <w:t>3</w:t>
            </w:r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r>
              <w:rPr>
                <w:rFonts w:ascii="Arial" w:hAnsi="Arial"/>
                <w:b/>
                <w:bCs/>
                <w:rtl/>
              </w:rPr>
              <w:t>שופטת, סגנית הנשיא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/>
                <w:b/>
                <w:bCs/>
                <w:rtl/>
              </w:rPr>
              <w:t>רותם קודלר עיאש</w:t>
            </w:r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B71265" w:rsidRDefault="0051357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מבקש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:</w:t>
            </w:r>
          </w:p>
        </w:tc>
        <w:tc>
          <w:tcPr>
            <w:tcW w:w="5571" w:type="dxa"/>
            <w:gridSpan w:val="2"/>
          </w:tcPr>
          <w:p w:rsidR="0094424E" w:rsidRDefault="00587163" w:rsidP="00897DAF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</w:t>
            </w:r>
          </w:p>
          <w:p w:rsidR="00513576" w:rsidRDefault="00513576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על ידי ב"כ עוה"ד פנינה יחזקאל כחלון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513576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משיב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ה:</w:t>
            </w:r>
          </w:p>
          <w:p w:rsidR="00513576" w:rsidRDefault="00513576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513576" w:rsidRDefault="00513576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513576" w:rsidRDefault="00513576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בעניין הקטינות:</w:t>
            </w:r>
          </w:p>
        </w:tc>
        <w:tc>
          <w:tcPr>
            <w:tcW w:w="5571" w:type="dxa"/>
            <w:gridSpan w:val="2"/>
          </w:tcPr>
          <w:p w:rsidR="0094424E" w:rsidRDefault="00587163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פלונית</w:t>
            </w:r>
          </w:p>
          <w:p w:rsidR="00513576" w:rsidRDefault="00513576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על ידי ב"כ עוה"ד לימור ליבדרו</w:t>
            </w:r>
          </w:p>
          <w:p w:rsidR="00513576" w:rsidRDefault="00513576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513576" w:rsidRDefault="00513576" w:rsidP="0058716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1. א</w:t>
            </w:r>
            <w:r w:rsidR="0058716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'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, ילידת 22.2.2019</w:t>
            </w:r>
          </w:p>
          <w:p w:rsidR="00513576" w:rsidRDefault="00513576" w:rsidP="0058716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2. </w:t>
            </w:r>
            <w:r w:rsidR="0058716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ב'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, ילידת 2.11.2020</w:t>
            </w:r>
          </w:p>
          <w:p w:rsidR="00513576" w:rsidRDefault="00513576" w:rsidP="0058716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3. </w:t>
            </w:r>
            <w:r w:rsidR="0058716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ג'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, ילידת 31.1.2022</w:t>
            </w:r>
          </w:p>
          <w:p w:rsidR="00513576" w:rsidRPr="00E54CD9" w:rsidRDefault="00513576" w:rsidP="0058716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4. </w:t>
            </w:r>
            <w:r w:rsidR="0058716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ד'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, ילידת 18.7.2023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  <w:p w:rsidR="00D27AAF" w:rsidRDefault="00D27AAF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4"/>
          </w:tcPr>
          <w:p w:rsidR="00D44968" w:rsidRPr="00D44968" w:rsidRDefault="00180519" w:rsidP="00D27AAF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513576" w:rsidP="00AB360F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bookmarkStart w:id="1" w:name="NGCSBookmark"/>
      <w:bookmarkEnd w:id="1"/>
      <w:r w:rsidRPr="00513576">
        <w:rPr>
          <w:rFonts w:ascii="Arial" w:hAnsi="Arial" w:hint="cs"/>
          <w:noProof w:val="0"/>
          <w:rtl/>
        </w:rPr>
        <w:t xml:space="preserve">המבקש </w:t>
      </w:r>
      <w:r w:rsidR="00AB360F">
        <w:rPr>
          <w:rFonts w:ascii="Arial" w:hAnsi="Arial" w:hint="cs"/>
          <w:noProof w:val="0"/>
          <w:rtl/>
        </w:rPr>
        <w:t xml:space="preserve">עותר </w:t>
      </w:r>
      <w:r w:rsidRPr="00513576">
        <w:rPr>
          <w:rFonts w:ascii="Arial" w:hAnsi="Arial" w:hint="cs"/>
          <w:noProof w:val="0"/>
          <w:rtl/>
        </w:rPr>
        <w:t>לביטול ההחלטה מיום 25.6.2024 ב</w:t>
      </w:r>
      <w:r w:rsidR="00AB360F">
        <w:rPr>
          <w:rFonts w:ascii="Arial" w:hAnsi="Arial" w:hint="cs"/>
          <w:noProof w:val="0"/>
          <w:rtl/>
        </w:rPr>
        <w:t xml:space="preserve">מסגרתה חויב </w:t>
      </w:r>
      <w:r w:rsidRPr="00513576">
        <w:rPr>
          <w:rFonts w:ascii="Arial" w:hAnsi="Arial" w:hint="cs"/>
          <w:noProof w:val="0"/>
          <w:rtl/>
        </w:rPr>
        <w:t>במזונות</w:t>
      </w:r>
      <w:r w:rsidR="00AB360F">
        <w:rPr>
          <w:rFonts w:ascii="Arial" w:hAnsi="Arial" w:hint="cs"/>
          <w:noProof w:val="0"/>
          <w:rtl/>
        </w:rPr>
        <w:t xml:space="preserve"> זמניים של</w:t>
      </w:r>
      <w:r w:rsidRPr="00513576">
        <w:rPr>
          <w:rFonts w:ascii="Arial" w:hAnsi="Arial" w:hint="cs"/>
          <w:noProof w:val="0"/>
          <w:rtl/>
        </w:rPr>
        <w:t xml:space="preserve"> הקטינות שפרטיהן בכותרת, אשר ניתנה במעמד צד אחד,</w:t>
      </w:r>
      <w:r>
        <w:rPr>
          <w:rFonts w:ascii="Arial" w:hAnsi="Arial" w:hint="cs"/>
          <w:noProof w:val="0"/>
          <w:rtl/>
        </w:rPr>
        <w:t xml:space="preserve"> </w:t>
      </w:r>
      <w:r w:rsidR="00AB360F">
        <w:rPr>
          <w:rFonts w:ascii="Arial" w:hAnsi="Arial" w:hint="cs"/>
          <w:noProof w:val="0"/>
          <w:rtl/>
        </w:rPr>
        <w:t>שעה שהבקשה וההחלטה נמסרו לו כדין אך הוא לא הגיש תגובתו</w:t>
      </w:r>
      <w:r w:rsidR="00A24BF0">
        <w:rPr>
          <w:rFonts w:ascii="Arial" w:hAnsi="Arial" w:hint="cs"/>
          <w:noProof w:val="0"/>
          <w:rtl/>
        </w:rPr>
        <w:t xml:space="preserve"> (להלן: "</w:t>
      </w:r>
      <w:r w:rsidR="00A24BF0" w:rsidRPr="00A24BF0">
        <w:rPr>
          <w:rFonts w:ascii="Arial" w:hAnsi="Arial" w:hint="cs"/>
          <w:b/>
          <w:bCs/>
          <w:noProof w:val="0"/>
          <w:rtl/>
        </w:rPr>
        <w:t>ההחלטה</w:t>
      </w:r>
      <w:r w:rsidR="00A24BF0">
        <w:rPr>
          <w:rFonts w:ascii="Arial" w:hAnsi="Arial" w:hint="cs"/>
          <w:noProof w:val="0"/>
          <w:rtl/>
        </w:rPr>
        <w:t>")</w:t>
      </w:r>
      <w:r>
        <w:rPr>
          <w:rFonts w:ascii="Arial" w:hAnsi="Arial" w:hint="cs"/>
          <w:noProof w:val="0"/>
          <w:rtl/>
        </w:rPr>
        <w:t xml:space="preserve">. </w:t>
      </w:r>
    </w:p>
    <w:p w:rsidR="00F5743F" w:rsidRDefault="00AB360F" w:rsidP="00587163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מובהר כי </w:t>
      </w:r>
      <w:r w:rsidR="00513576">
        <w:rPr>
          <w:rFonts w:ascii="Arial" w:hAnsi="Arial" w:hint="cs"/>
          <w:noProof w:val="0"/>
          <w:rtl/>
        </w:rPr>
        <w:t xml:space="preserve">ההחלטה </w:t>
      </w:r>
      <w:r w:rsidR="0019259B">
        <w:rPr>
          <w:rFonts w:ascii="Arial" w:hAnsi="Arial" w:hint="cs"/>
          <w:noProof w:val="0"/>
          <w:rtl/>
        </w:rPr>
        <w:t xml:space="preserve">ניתנה לאחר חלוף המועד להגשת תגובת המבקש (המשיב </w:t>
      </w:r>
      <w:r w:rsidR="00055F79">
        <w:rPr>
          <w:rFonts w:ascii="Arial" w:hAnsi="Arial" w:hint="cs"/>
          <w:noProof w:val="0"/>
          <w:rtl/>
        </w:rPr>
        <w:t>ב</w:t>
      </w:r>
      <w:r w:rsidR="0019259B">
        <w:rPr>
          <w:rFonts w:ascii="Arial" w:hAnsi="Arial" w:hint="cs"/>
          <w:noProof w:val="0"/>
          <w:rtl/>
        </w:rPr>
        <w:t xml:space="preserve">בקשה לפסיקת מזונות </w:t>
      </w:r>
      <w:r>
        <w:rPr>
          <w:rFonts w:ascii="Arial" w:hAnsi="Arial" w:hint="cs"/>
          <w:noProof w:val="0"/>
          <w:rtl/>
        </w:rPr>
        <w:t>זמניים</w:t>
      </w:r>
      <w:r w:rsidR="0019259B">
        <w:rPr>
          <w:rFonts w:ascii="Arial" w:hAnsi="Arial" w:hint="cs"/>
          <w:noProof w:val="0"/>
          <w:rtl/>
        </w:rPr>
        <w:t xml:space="preserve">) ולאחר שהמשיבה הגישה אישור מסירה כדין בליווי תצהיר מוסר, לפיו הבקשה לפסיקת מזונות זמניים וההחלטה מיום 16.5.2024 </w:t>
      </w:r>
      <w:r>
        <w:rPr>
          <w:rFonts w:ascii="Arial" w:hAnsi="Arial" w:hint="cs"/>
          <w:noProof w:val="0"/>
          <w:rtl/>
        </w:rPr>
        <w:t>נמסרו כנדרש</w:t>
      </w:r>
      <w:r w:rsidR="0019259B">
        <w:rPr>
          <w:rFonts w:ascii="Arial" w:hAnsi="Arial" w:hint="cs"/>
          <w:noProof w:val="0"/>
          <w:rtl/>
        </w:rPr>
        <w:t xml:space="preserve"> לאחיו של המבקש</w:t>
      </w:r>
      <w:r>
        <w:rPr>
          <w:rFonts w:ascii="Arial" w:hAnsi="Arial" w:hint="cs"/>
          <w:noProof w:val="0"/>
          <w:rtl/>
        </w:rPr>
        <w:t>, אדם</w:t>
      </w:r>
      <w:r w:rsidR="0019259B">
        <w:rPr>
          <w:rFonts w:ascii="Arial" w:hAnsi="Arial" w:hint="cs"/>
          <w:noProof w:val="0"/>
          <w:rtl/>
        </w:rPr>
        <w:t xml:space="preserve"> בשם </w:t>
      </w:r>
      <w:r w:rsidR="00587163">
        <w:rPr>
          <w:rFonts w:ascii="Arial" w:hAnsi="Arial" w:hint="cs"/>
          <w:noProof w:val="0"/>
          <w:rtl/>
        </w:rPr>
        <w:t>*****</w:t>
      </w:r>
      <w:r>
        <w:rPr>
          <w:rFonts w:ascii="Arial" w:hAnsi="Arial" w:hint="cs"/>
          <w:noProof w:val="0"/>
          <w:rtl/>
        </w:rPr>
        <w:t>,</w:t>
      </w:r>
      <w:r w:rsidR="0019259B">
        <w:rPr>
          <w:rFonts w:ascii="Arial" w:hAnsi="Arial" w:hint="cs"/>
          <w:noProof w:val="0"/>
          <w:rtl/>
        </w:rPr>
        <w:t xml:space="preserve"> בכתובת מגוריו של ה</w:t>
      </w:r>
      <w:r w:rsidR="00F5743F">
        <w:rPr>
          <w:rFonts w:ascii="Arial" w:hAnsi="Arial" w:hint="cs"/>
          <w:noProof w:val="0"/>
          <w:rtl/>
        </w:rPr>
        <w:t>מבקש.</w:t>
      </w:r>
    </w:p>
    <w:p w:rsidR="0019259B" w:rsidRDefault="0019259B" w:rsidP="00F5743F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 w:rsidRPr="0019259B">
        <w:rPr>
          <w:rFonts w:ascii="Arial" w:hAnsi="Arial" w:hint="cs"/>
          <w:noProof w:val="0"/>
          <w:rtl/>
        </w:rPr>
        <w:t xml:space="preserve">המבקש עצמו מאשר ואינו </w:t>
      </w:r>
      <w:r w:rsidR="00F5743F">
        <w:rPr>
          <w:rFonts w:ascii="Arial" w:hAnsi="Arial" w:hint="cs"/>
          <w:noProof w:val="0"/>
          <w:rtl/>
        </w:rPr>
        <w:t xml:space="preserve">מכחיש </w:t>
      </w:r>
      <w:r w:rsidR="00AB360F">
        <w:rPr>
          <w:rFonts w:ascii="Arial" w:hAnsi="Arial" w:hint="cs"/>
          <w:noProof w:val="0"/>
          <w:rtl/>
        </w:rPr>
        <w:t>כי בוצעה לאחיו מסירה כדין, אך</w:t>
      </w:r>
      <w:r w:rsidR="00F5743F">
        <w:rPr>
          <w:rFonts w:ascii="Arial" w:hAnsi="Arial" w:hint="cs"/>
          <w:noProof w:val="0"/>
          <w:rtl/>
        </w:rPr>
        <w:t xml:space="preserve"> טוען כי אחיו לא הביא לידיעתו את כתבי בית הדין, באופן שלא היה באפשרותו להגיב לבקשה לפסיקת מזונות זמניים במועד.</w:t>
      </w:r>
    </w:p>
    <w:p w:rsidR="00AB360F" w:rsidRDefault="00F5743F" w:rsidP="00055F79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תקנה </w:t>
      </w:r>
      <w:r w:rsidR="000574E3">
        <w:rPr>
          <w:rFonts w:ascii="Arial" w:hAnsi="Arial" w:hint="cs"/>
          <w:noProof w:val="0"/>
          <w:rtl/>
        </w:rPr>
        <w:t xml:space="preserve">163(ב) </w:t>
      </w:r>
      <w:r w:rsidR="00900BB6">
        <w:rPr>
          <w:rFonts w:ascii="Arial" w:hAnsi="Arial" w:hint="cs"/>
          <w:noProof w:val="0"/>
          <w:rtl/>
        </w:rPr>
        <w:t>ל</w:t>
      </w:r>
      <w:r w:rsidR="00070603" w:rsidRPr="00070603">
        <w:rPr>
          <w:rFonts w:ascii="Arial" w:hAnsi="Arial"/>
          <w:noProof w:val="0"/>
          <w:rtl/>
        </w:rPr>
        <w:t>תקנות סדר הדין האזרחי, תשע"ט-2018</w:t>
      </w:r>
      <w:r w:rsidR="00900BB6">
        <w:rPr>
          <w:rFonts w:ascii="Arial" w:hAnsi="Arial" w:hint="cs"/>
          <w:noProof w:val="0"/>
          <w:rtl/>
        </w:rPr>
        <w:t xml:space="preserve">, מורה </w:t>
      </w:r>
      <w:r>
        <w:rPr>
          <w:rFonts w:ascii="Arial" w:hAnsi="Arial" w:hint="cs"/>
          <w:noProof w:val="0"/>
          <w:rtl/>
        </w:rPr>
        <w:t>כ</w:t>
      </w:r>
      <w:r w:rsidR="000574E3">
        <w:rPr>
          <w:rFonts w:ascii="Arial" w:hAnsi="Arial" w:hint="cs"/>
          <w:noProof w:val="0"/>
          <w:rtl/>
        </w:rPr>
        <w:t>י "</w:t>
      </w:r>
      <w:r w:rsidR="000574E3" w:rsidRPr="00D27AAF">
        <w:rPr>
          <w:rFonts w:ascii="Arial" w:hAnsi="Arial" w:hint="cs"/>
          <w:b/>
          <w:bCs/>
          <w:noProof w:val="0"/>
          <w:rtl/>
        </w:rPr>
        <w:t xml:space="preserve">אם אין </w:t>
      </w:r>
      <w:r w:rsidR="000574E3" w:rsidRPr="00D27AAF">
        <w:rPr>
          <w:rFonts w:ascii="Arial" w:hAnsi="Arial"/>
          <w:b/>
          <w:bCs/>
          <w:noProof w:val="0"/>
          <w:rtl/>
        </w:rPr>
        <w:t>אפשרות למצוא את הנמען, די בהמצאת המסמך בביתו לאחד מבני משפחתו הגרים עמו שם ושלפי מראית עין מלאו לו שמונה עשרה שנים</w:t>
      </w:r>
      <w:r w:rsidR="000574E3">
        <w:rPr>
          <w:rFonts w:ascii="Arial" w:hAnsi="Arial" w:hint="cs"/>
          <w:noProof w:val="0"/>
          <w:rtl/>
        </w:rPr>
        <w:t>"</w:t>
      </w:r>
      <w:r w:rsidR="00900BB6">
        <w:rPr>
          <w:rFonts w:ascii="Arial" w:hAnsi="Arial" w:hint="cs"/>
          <w:noProof w:val="0"/>
          <w:rtl/>
        </w:rPr>
        <w:t xml:space="preserve">. </w:t>
      </w:r>
      <w:r w:rsidR="00055F79">
        <w:rPr>
          <w:rFonts w:ascii="Arial" w:hAnsi="Arial" w:hint="cs"/>
          <w:noProof w:val="0"/>
          <w:rtl/>
        </w:rPr>
        <w:t>בכל הכבוד המחוקק לא מצא להוסיף</w:t>
      </w:r>
      <w:r w:rsidR="00AB360F">
        <w:rPr>
          <w:rFonts w:ascii="Arial" w:hAnsi="Arial" w:hint="cs"/>
          <w:noProof w:val="0"/>
          <w:rtl/>
        </w:rPr>
        <w:t xml:space="preserve"> לתקנה הוראה</w:t>
      </w:r>
      <w:r w:rsidR="00055F79">
        <w:rPr>
          <w:rFonts w:ascii="Arial" w:hAnsi="Arial" w:hint="cs"/>
          <w:noProof w:val="0"/>
          <w:rtl/>
        </w:rPr>
        <w:t xml:space="preserve"> או תנאי,</w:t>
      </w:r>
      <w:r w:rsidR="00AB360F">
        <w:rPr>
          <w:rFonts w:ascii="Arial" w:hAnsi="Arial" w:hint="cs"/>
          <w:noProof w:val="0"/>
          <w:rtl/>
        </w:rPr>
        <w:t xml:space="preserve"> בדבר מסירת ההחלטה ע"י המקבל למשיב עצמו, אלא די במסירה לאדם המתגורר עימו. שעה שאין מחלוקת כי המסירה בוצעה </w:t>
      </w:r>
      <w:r w:rsidR="00055F79">
        <w:rPr>
          <w:rFonts w:ascii="Arial" w:hAnsi="Arial" w:hint="cs"/>
          <w:noProof w:val="0"/>
          <w:rtl/>
        </w:rPr>
        <w:t>בהתאם להוראות התקנות</w:t>
      </w:r>
      <w:r w:rsidR="008F5EAB">
        <w:rPr>
          <w:rFonts w:ascii="Arial" w:hAnsi="Arial" w:hint="cs"/>
          <w:noProof w:val="0"/>
          <w:rtl/>
        </w:rPr>
        <w:t>,</w:t>
      </w:r>
      <w:r w:rsidR="00AB360F">
        <w:rPr>
          <w:rFonts w:ascii="Arial" w:hAnsi="Arial" w:hint="cs"/>
          <w:noProof w:val="0"/>
          <w:rtl/>
        </w:rPr>
        <w:t xml:space="preserve"> אזי ההחלטה ניתנה כדין בחלוף המועד להגשת התגובה ולא מצאתי כי מתמלאים התנאים לבטלה.</w:t>
      </w:r>
    </w:p>
    <w:p w:rsidR="00AB360F" w:rsidRDefault="00AB360F" w:rsidP="00055F79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יתר </w:t>
      </w:r>
      <w:r w:rsidR="00055F79">
        <w:rPr>
          <w:rFonts w:ascii="Arial" w:hAnsi="Arial" w:hint="cs"/>
          <w:noProof w:val="0"/>
          <w:rtl/>
        </w:rPr>
        <w:t>על כן, גם כיום, על אף שאין מח</w:t>
      </w:r>
      <w:r>
        <w:rPr>
          <w:rFonts w:ascii="Arial" w:hAnsi="Arial" w:hint="cs"/>
          <w:noProof w:val="0"/>
          <w:rtl/>
        </w:rPr>
        <w:t>לוקת כי המבקש כבר מודע להליכים המתנהלי</w:t>
      </w:r>
      <w:r w:rsidR="00055F79">
        <w:rPr>
          <w:rFonts w:ascii="Arial" w:hAnsi="Arial" w:hint="cs"/>
          <w:noProof w:val="0"/>
          <w:rtl/>
        </w:rPr>
        <w:t>ם</w:t>
      </w:r>
      <w:r>
        <w:rPr>
          <w:rFonts w:ascii="Arial" w:hAnsi="Arial" w:hint="cs"/>
          <w:noProof w:val="0"/>
          <w:rtl/>
        </w:rPr>
        <w:t xml:space="preserve"> וטרח להגיש בקשה לביטול ההחלטה למז</w:t>
      </w:r>
      <w:r w:rsidR="008F5EAB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>נות זמניים, לא טרח להגיש כתב הגנה בתיק ואף משום כך אין מקום ל</w:t>
      </w:r>
      <w:r w:rsidR="00E61CF5">
        <w:rPr>
          <w:rFonts w:ascii="Arial" w:hAnsi="Arial" w:hint="cs"/>
          <w:noProof w:val="0"/>
          <w:rtl/>
        </w:rPr>
        <w:t>הידרש או ל</w:t>
      </w:r>
      <w:r>
        <w:rPr>
          <w:rFonts w:ascii="Arial" w:hAnsi="Arial" w:hint="cs"/>
          <w:noProof w:val="0"/>
          <w:rtl/>
        </w:rPr>
        <w:t xml:space="preserve">בדוק את הטענות </w:t>
      </w:r>
      <w:r w:rsidR="00055F79">
        <w:rPr>
          <w:rFonts w:ascii="Arial" w:hAnsi="Arial" w:hint="cs"/>
          <w:noProof w:val="0"/>
          <w:rtl/>
        </w:rPr>
        <w:t>העובדתיות שנטענו</w:t>
      </w:r>
      <w:r>
        <w:rPr>
          <w:rFonts w:ascii="Arial" w:hAnsi="Arial" w:hint="cs"/>
          <w:noProof w:val="0"/>
          <w:rtl/>
        </w:rPr>
        <w:t xml:space="preserve"> אך ורק במסגרת הבקשה ל"ביטול החלטה".</w:t>
      </w:r>
    </w:p>
    <w:p w:rsidR="00513576" w:rsidRPr="00AB360F" w:rsidRDefault="00AB360F" w:rsidP="00055F79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עוד יודגש כי עסקינן במזונות זמניים של</w:t>
      </w:r>
      <w:r w:rsidR="00E61CF5">
        <w:rPr>
          <w:rFonts w:ascii="Arial" w:hAnsi="Arial" w:hint="cs"/>
          <w:noProof w:val="0"/>
          <w:rtl/>
        </w:rPr>
        <w:t xml:space="preserve"> קטינות, ארב</w:t>
      </w:r>
      <w:r w:rsidR="00587163">
        <w:rPr>
          <w:rFonts w:ascii="Arial" w:hAnsi="Arial" w:hint="cs"/>
          <w:noProof w:val="0"/>
          <w:rtl/>
        </w:rPr>
        <w:t>ע</w:t>
      </w:r>
      <w:r w:rsidR="00E61CF5">
        <w:rPr>
          <w:rFonts w:ascii="Arial" w:hAnsi="Arial" w:hint="cs"/>
          <w:noProof w:val="0"/>
          <w:rtl/>
        </w:rPr>
        <w:t xml:space="preserve">תן קטינות מתחת לגיל 6, </w:t>
      </w:r>
      <w:r w:rsidR="00055F79">
        <w:rPr>
          <w:rFonts w:ascii="Arial" w:hAnsi="Arial" w:hint="cs"/>
          <w:noProof w:val="0"/>
          <w:rtl/>
        </w:rPr>
        <w:t xml:space="preserve">שנפסקו על הרף הנמוך ואף </w:t>
      </w:r>
      <w:r>
        <w:rPr>
          <w:rFonts w:ascii="Arial" w:hAnsi="Arial" w:hint="cs"/>
          <w:noProof w:val="0"/>
          <w:rtl/>
        </w:rPr>
        <w:t>מתחת למינימום הנדרש</w:t>
      </w:r>
      <w:r w:rsidR="00E61CF5">
        <w:rPr>
          <w:rFonts w:ascii="Arial" w:hAnsi="Arial" w:hint="cs"/>
          <w:noProof w:val="0"/>
          <w:rtl/>
        </w:rPr>
        <w:t xml:space="preserve"> ואך ורק על מנת למנוע חרפת רעב</w:t>
      </w:r>
      <w:r>
        <w:rPr>
          <w:rFonts w:ascii="Arial" w:hAnsi="Arial" w:hint="cs"/>
          <w:noProof w:val="0"/>
          <w:rtl/>
        </w:rPr>
        <w:t xml:space="preserve">. </w:t>
      </w:r>
      <w:r w:rsidR="00070603" w:rsidRPr="00AB360F">
        <w:rPr>
          <w:rFonts w:ascii="Arial" w:hAnsi="Arial" w:hint="cs"/>
          <w:noProof w:val="0"/>
          <w:rtl/>
        </w:rPr>
        <w:t xml:space="preserve">המבקש לא פעל לצרף לבקשתו אישור בדבר מצבו הרפואי חרף טענתו בסעיף 8 לבקשה וגם האישור מטעם שירותי הרווחה שצורף, כל שיש בו לומר הוא כי המבקש מוכר לאגף לשירותים חברתיים בעיר מגוריו ואין בו כדי ללמד על אודות מצבו הרפואי או הנפשי. </w:t>
      </w:r>
      <w:r w:rsidR="00055F79">
        <w:rPr>
          <w:rFonts w:ascii="Arial" w:hAnsi="Arial" w:hint="cs"/>
          <w:noProof w:val="0"/>
          <w:rtl/>
        </w:rPr>
        <w:t xml:space="preserve">עוד יצוין כי </w:t>
      </w:r>
      <w:r w:rsidR="00900BB6" w:rsidRPr="00AB360F">
        <w:rPr>
          <w:rFonts w:ascii="Arial" w:hAnsi="Arial" w:hint="cs"/>
          <w:noProof w:val="0"/>
          <w:rtl/>
        </w:rPr>
        <w:t>המבקש נטל ב</w:t>
      </w:r>
      <w:r w:rsidR="00EC6CF9" w:rsidRPr="00AB360F">
        <w:rPr>
          <w:rFonts w:ascii="Arial" w:hAnsi="Arial" w:hint="cs"/>
          <w:noProof w:val="0"/>
          <w:rtl/>
        </w:rPr>
        <w:t>הליך דנן ייצוג באופן פרטי (וכפי הנטען על ידי המשיבה גם בהליך שמנהלים הצדדים בבית הדין הרבני), באופן שמעורר תמיהה ביחס לטענותיו ביחס למצבו הכלכלי הרעוע.</w:t>
      </w:r>
    </w:p>
    <w:p w:rsidR="00070603" w:rsidRPr="00EC6CF9" w:rsidRDefault="00070603" w:rsidP="00E61CF5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b/>
          <w:bCs/>
          <w:noProof w:val="0"/>
        </w:rPr>
      </w:pPr>
      <w:r w:rsidRPr="00EC6CF9">
        <w:rPr>
          <w:rFonts w:ascii="Arial" w:hAnsi="Arial" w:hint="cs"/>
          <w:b/>
          <w:bCs/>
          <w:noProof w:val="0"/>
          <w:rtl/>
        </w:rPr>
        <w:t>לאור האמור לעיל ו</w:t>
      </w:r>
      <w:r w:rsidR="00055F79">
        <w:rPr>
          <w:rFonts w:ascii="Arial" w:hAnsi="Arial" w:hint="cs"/>
          <w:b/>
          <w:bCs/>
          <w:noProof w:val="0"/>
          <w:rtl/>
        </w:rPr>
        <w:t xml:space="preserve">אף </w:t>
      </w:r>
      <w:r w:rsidRPr="00EC6CF9">
        <w:rPr>
          <w:rFonts w:ascii="Arial" w:hAnsi="Arial" w:hint="cs"/>
          <w:b/>
          <w:bCs/>
          <w:noProof w:val="0"/>
          <w:rtl/>
        </w:rPr>
        <w:t>בשים לב ל</w:t>
      </w:r>
      <w:r w:rsidR="00E61CF5">
        <w:rPr>
          <w:rFonts w:ascii="Arial" w:hAnsi="Arial" w:hint="cs"/>
          <w:b/>
          <w:bCs/>
          <w:noProof w:val="0"/>
          <w:rtl/>
        </w:rPr>
        <w:t>מועד הקבוע לקד"מ</w:t>
      </w:r>
      <w:r w:rsidRPr="00EC6CF9">
        <w:rPr>
          <w:rFonts w:ascii="Arial" w:hAnsi="Arial" w:hint="cs"/>
          <w:b/>
          <w:bCs/>
          <w:noProof w:val="0"/>
          <w:rtl/>
        </w:rPr>
        <w:t xml:space="preserve">, לא מצאתי להיעתר לבקשה. </w:t>
      </w:r>
      <w:r w:rsidR="00055F79">
        <w:rPr>
          <w:rFonts w:ascii="Arial" w:hAnsi="Arial" w:hint="cs"/>
          <w:b/>
          <w:bCs/>
          <w:noProof w:val="0"/>
          <w:rtl/>
        </w:rPr>
        <w:t>החלטתי מיום 25.6.2024 בענין המזונות הזמניים תשאר על כנה.</w:t>
      </w:r>
    </w:p>
    <w:p w:rsidR="00EC6CF9" w:rsidRDefault="00055F79" w:rsidP="00055F79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המבקש ישלם למשיבה הוצאות ההליך בסך 2,000 ₪ וזאת בתוך 14 ימים כשהסכום נושא הפרשי הצמדה וריבית עד מועד התשלום בפועל.</w:t>
      </w:r>
    </w:p>
    <w:p w:rsidR="00070603" w:rsidRDefault="00070603" w:rsidP="00070603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המשך</w:t>
      </w:r>
      <w:r w:rsidR="00E61CF5">
        <w:rPr>
          <w:rFonts w:ascii="Arial" w:hAnsi="Arial" w:hint="cs"/>
          <w:noProof w:val="0"/>
          <w:rtl/>
        </w:rPr>
        <w:t xml:space="preserve"> בירור התובענה במועד הקבוע לקד"מ</w:t>
      </w:r>
      <w:r>
        <w:rPr>
          <w:rFonts w:ascii="Arial" w:hAnsi="Arial" w:hint="cs"/>
          <w:noProof w:val="0"/>
          <w:rtl/>
        </w:rPr>
        <w:t xml:space="preserve"> ליום 30.9.2024.</w:t>
      </w:r>
    </w:p>
    <w:p w:rsidR="00070603" w:rsidRDefault="00070603" w:rsidP="00070603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המזכירות תשלח</w:t>
      </w:r>
      <w:r w:rsidR="00900BB6">
        <w:rPr>
          <w:rFonts w:ascii="Arial" w:hAnsi="Arial" w:hint="cs"/>
          <w:noProof w:val="0"/>
          <w:rtl/>
        </w:rPr>
        <w:t xml:space="preserve"> ההחלטה</w:t>
      </w:r>
      <w:r>
        <w:rPr>
          <w:rFonts w:ascii="Arial" w:hAnsi="Arial" w:hint="cs"/>
          <w:noProof w:val="0"/>
          <w:rtl/>
        </w:rPr>
        <w:t xml:space="preserve"> לב"כ הצדדים. </w:t>
      </w:r>
    </w:p>
    <w:p w:rsidR="00055F79" w:rsidRPr="00070603" w:rsidRDefault="00055F79" w:rsidP="00070603">
      <w:pPr>
        <w:pStyle w:val="ad"/>
        <w:numPr>
          <w:ilvl w:val="0"/>
          <w:numId w:val="2"/>
        </w:numPr>
        <w:spacing w:before="240" w:after="240" w:line="360" w:lineRule="auto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מתירה העברה למאגרי פסיקה בהשמטת פרטים מזהים.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כ"א אב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25 אוגוסט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AC50DA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703002724"/>
        </w:sdtPr>
        <w:sdtEndPr/>
        <w:sdtContent>
          <w:r w:rsidR="00C33D6E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0DA" w:rsidRDefault="00AC50DA">
      <w:r>
        <w:separator/>
      </w:r>
    </w:p>
  </w:endnote>
  <w:endnote w:type="continuationSeparator" w:id="0">
    <w:p w:rsidR="00AC50DA" w:rsidRDefault="00AC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CA7C6C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CA7C6C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0DA" w:rsidRDefault="00AC50DA">
      <w:r>
        <w:separator/>
      </w:r>
    </w:p>
  </w:footnote>
  <w:footnote w:type="continuationSeparator" w:id="0">
    <w:p w:rsidR="00AC50DA" w:rsidRDefault="00AC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AC50DA" w:rsidP="0058716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38696-05-24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58716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58716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8D10B2" w:rsidRPr="00E1068A" w:rsidRDefault="001173C6" w:rsidP="007D45E3">
          <w:pPr>
            <w:rPr>
              <w:sz w:val="20"/>
              <w:szCs w:val="20"/>
              <w:rtl/>
            </w:rPr>
          </w:pPr>
          <w:r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E6E18"/>
    <w:multiLevelType w:val="hybridMultilevel"/>
    <w:tmpl w:val="2AC073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4A7321"/>
    <w:multiLevelType w:val="hybridMultilevel"/>
    <w:tmpl w:val="0C22AF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229950"/>
    <w:docVar w:name="CourtID" w:val="41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1229950&amp;lt;/CaseID&amp;gt;_x000d__x000a_        &amp;lt;DocumentID&amp;gt;453407484&amp;lt;/DocumentID&amp;gt;_x000d__x000a_      &amp;lt;/dt_DocumentCase&amp;gt;_x000d__x000a_      &amp;lt;dt_Document diffgr:id=&amp;quot;dt_Document1&amp;quot; msdata:rowOrder=&amp;quot;0&amp;quot;&amp;gt;_x000d__x000a_        &amp;lt;DocumentID&amp;gt;453407484&amp;lt;/DocumentID&amp;gt;_x000d__x000a_        &amp;lt;DocumentMainID&amp;gt;0&amp;lt;/DocumentMainID&amp;gt;_x000d__x000a_        &amp;lt;CaseID&amp;gt;81229950&amp;lt;/CaseID&amp;gt;_x000d__x000a_        &amp;lt;DocumentIncludedDate&amp;gt;2024-08-25T10:52:41.343+03:00&amp;lt;/DocumentIncludedDate&amp;gt;_x000d__x000a_        &amp;lt;DocumentDesc&amp;gt;החלטה על בקשה של נתבע 1 בקשה לביטול החלטה שניתנה בהיעדר תגובה ומתן אורכה להגשת כתב הגנה 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4-08-25T10:52:41.343+03:00&amp;lt;/DocumentSavingDate&amp;gt;_x000d__x000a_        &amp;lt;DocumentChangeDate&amp;gt;2024-08-25T10:52:41.44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8-25T10:52:41.44+03:00&amp;lt;/DocumentStatusChangeDate&amp;gt;_x000d__x000a_        &amp;lt;TemplateVersionID&amp;gt;1&amp;lt;/TemplateVersionID&amp;gt;_x000d__x000a_        &amp;lt;DocumentChangeUserID&amp;gt;025596065@GOV.IL&amp;lt;/DocumentChangeUserID&amp;gt;_x000d__x000a_        &amp;lt;DocumentCreationUserID&amp;gt;025596065@GOV.IL&amp;lt;/DocumentCreationUserID&amp;gt;_x000d__x000a_        &amp;lt;OriginalDocumentID&amp;gt;449854553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77e2858891010000090037f6ab03da7e&amp;lt;/FileID&amp;gt;_x000d__x000a_        &amp;lt;URL&amp;gt;\\CTLNFSV02\doc_repository\146\839\1756a2a007d848b091372393cc413369_copy.docx&amp;lt;/URL&amp;gt;_x000d__x000a_        &amp;lt;OlivePriority&amp;gt;1&amp;lt;/OlivePriority&amp;gt;_x000d__x000a_        &amp;lt;MetaDataTypeID&amp;gt;1&amp;lt;/MetaDataTypeID&amp;gt;_x000d__x000a_        &amp;lt;MetaDataChangeDate&amp;gt;2024-08-25T10:52:41.44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רותם קודלר עיאש&amp;amp;lt;/anyType&amp;amp;gt;_x000d__x000a_    &amp;amp;lt;anyType xsi:type=&amp;quot;xsd:dateTime&amp;quot;&amp;amp;gt;2024-08-25T10:52:12.7503175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8-25T10:52:12.75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5F79"/>
    <w:rsid w:val="000564AB"/>
    <w:rsid w:val="000574E3"/>
    <w:rsid w:val="00064651"/>
    <w:rsid w:val="00064FBD"/>
    <w:rsid w:val="00070603"/>
    <w:rsid w:val="00077D05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9259B"/>
    <w:rsid w:val="001C4003"/>
    <w:rsid w:val="001D4DBF"/>
    <w:rsid w:val="001E404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13576"/>
    <w:rsid w:val="00520898"/>
    <w:rsid w:val="00523621"/>
    <w:rsid w:val="00524986"/>
    <w:rsid w:val="005268F6"/>
    <w:rsid w:val="00534284"/>
    <w:rsid w:val="00547DB7"/>
    <w:rsid w:val="0055165B"/>
    <w:rsid w:val="00587163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8F5EAB"/>
    <w:rsid w:val="00900BB6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24BF0"/>
    <w:rsid w:val="00A3392B"/>
    <w:rsid w:val="00A85E34"/>
    <w:rsid w:val="00A94B64"/>
    <w:rsid w:val="00AA3229"/>
    <w:rsid w:val="00AA7596"/>
    <w:rsid w:val="00AB360F"/>
    <w:rsid w:val="00AB5E52"/>
    <w:rsid w:val="00AC1527"/>
    <w:rsid w:val="00AC30D6"/>
    <w:rsid w:val="00AC355D"/>
    <w:rsid w:val="00AC3B02"/>
    <w:rsid w:val="00AC3B7B"/>
    <w:rsid w:val="00AC50DA"/>
    <w:rsid w:val="00AC5209"/>
    <w:rsid w:val="00AE0E34"/>
    <w:rsid w:val="00AE729E"/>
    <w:rsid w:val="00AE7752"/>
    <w:rsid w:val="00AF7FDA"/>
    <w:rsid w:val="00B5356E"/>
    <w:rsid w:val="00B71265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3D6E"/>
    <w:rsid w:val="00C34482"/>
    <w:rsid w:val="00C43648"/>
    <w:rsid w:val="00C50A9F"/>
    <w:rsid w:val="00C642FA"/>
    <w:rsid w:val="00CA7C6C"/>
    <w:rsid w:val="00CC7622"/>
    <w:rsid w:val="00CD608F"/>
    <w:rsid w:val="00CF6BB7"/>
    <w:rsid w:val="00D04AA4"/>
    <w:rsid w:val="00D27982"/>
    <w:rsid w:val="00D27AAF"/>
    <w:rsid w:val="00D33B86"/>
    <w:rsid w:val="00D44968"/>
    <w:rsid w:val="00D53924"/>
    <w:rsid w:val="00D55D0C"/>
    <w:rsid w:val="00D96D8C"/>
    <w:rsid w:val="00DA6649"/>
    <w:rsid w:val="00DB283A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61CF5"/>
    <w:rsid w:val="00E80CBE"/>
    <w:rsid w:val="00E962E3"/>
    <w:rsid w:val="00EB6C79"/>
    <w:rsid w:val="00EC37E9"/>
    <w:rsid w:val="00EC6CF9"/>
    <w:rsid w:val="00F038D8"/>
    <w:rsid w:val="00F06995"/>
    <w:rsid w:val="00F13623"/>
    <w:rsid w:val="00F44D1D"/>
    <w:rsid w:val="00F5743F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5135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7A0074" w:rsidP="007A0074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495E0C"/>
    <w:rsid w:val="005157ED"/>
    <w:rsid w:val="00556D67"/>
    <w:rsid w:val="00746837"/>
    <w:rsid w:val="00793995"/>
    <w:rsid w:val="007A0074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61958"/>
    <w:rsid w:val="00B91FA3"/>
    <w:rsid w:val="00BE6557"/>
    <w:rsid w:val="00C96C06"/>
    <w:rsid w:val="00E31BF6"/>
    <w:rsid w:val="00E51408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7A00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81229950</CaseID>
    <CaseJudicialPersonPresentationDS>
      <CaseJudicalPersonActive>
        <CaseID>81229950</CaseID>
        <MotionID>108464477</MotionID>
        <JudicialPersonID>025596065@GOV.IL</JudicialPersonID>
        <JudicialPersonTypeID>1</JudicialPersonTypeID>
        <JudicialTypeID>1</JudicialTypeID>
        <IsChairman>false</IsChairman>
        <TreatmentStartDate>2024-07-08T08:45:58.627+03:00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פנינה יחזקאל כחלון</FullName>
        <FirstName>פנינה</FirstName>
        <LastName>יחזקאל כחלון</LastName>
        <PartyPropertyName/>
        <AuthenticationTypeAndNumber>מ.ר. 60981</AuthenticationTypeAndNumber>
        <RepresentatedOrRepresentativesNames>משה לוי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272365711</CasePartyID>
        <PartyTypeID>2</PartyTypeID>
        <ActivityStatusID>1</ActivityStatusID>
        <PartyAliasID>21</PartyAliasID>
        <PartyAliasName>בא כוח נתבעים</PartyAliasName>
        <LegalEntityID>72113389</LegalEntityID>
        <CaseLegalEntityID>129544524</CaseLegalEntityID>
        <AuthenticationTypeID>4</AuthenticationTypeID>
        <AuthenticationTypeName>מ.ר.</AuthenticationTypeName>
        <LegalEntityNumber>60981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יעקב דורי6 נתניה </FullAddress>
        <EmailAddress>p.y.k.adv@gmail.com</EmailAddress>
        <MotionID>0</MotionID>
        <CasePleaID>0</CasePleaID>
        <LinkedCaseID>0</LinkedCaseID>
        <PartyID>2</PartyID>
        <CasePartyCategoryID>2</CasePartyCategoryID>
        <LegalEntityAddressID>85844457</LegalEntityAddressID>
        <LegalEntityEmailAddressID>67994265</LegalEntityEmailAddressID>
        <PleaTypeID>4</PleaTypeID>
        <LawyerOfficeName>פנינה יחזקאל כחלון משרד עו"ד וגישור</LawyerOfficeName>
        <LawyerOfficeID>77517901</LawyerOfficeID>
        <GroupPartyAlias/>
        <IsConverted>false</IsConverted>
        <LegalEntityNameID>75796072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פנינה יחזקאל כחלון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מסייע ללא מיוצגים וסניגוריה ציבורית </RoleName>
        <IsSubProceeding>FALSE</IsSubProceeding>
        <FullName>הסיוע המשפטי -  מחוז דרום</FullName>
        <LastName>הסיוע המשפטי -  מחוז דרום</LastName>
        <PartyPropertyName/>
        <AuthenticationTypeAndNumber>משרדי ממשלה 570000935</AuthenticationTypeAndNumber>
        <RepresentatedOrRepresentativesNames/>
        <RepresentatedOrRepresentativesCount>0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270193674</CasePartyID>
        <PartyTypeID>3</PartyTypeID>
        <ActivityStatusID>1</ActivityStatusID>
        <LegalEntityID>45305358</LegalEntityID>
        <CaseLegalEntityID>128889222</CaseLegalEntityID>
        <AssistantRoleID>26</AssistantRoleID>
        <AuthenticationTypeID>13</AuthenticationTypeID>
        <AuthenticationTypeName>משרדי ממשלה</AuthenticationTypeName>
        <LegalEntityNumber>570000935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רח' קרן היסוד 4 באר שבע בנין קרסו- קריית הממשלה, קומה 5</FullAddress>
        <EmailAddress>perachb@justice.gov.il</EmailAddress>
        <MotionID>0</MotionID>
        <CasePleaID>0</CasePleaID>
        <LinkedCaseID>0</LinkedCaseID>
        <PartyID>1</PartyID>
        <CasePartyCategoryID>2</CasePartyCategoryID>
        <LegalEntityAddressID>77226356</LegalEntityAddressID>
        <LegalEntityEmailAddressID>67957743</LegalEntityEmailAddressID>
        <PleaTypeID>4</PleaTypeID>
        <GroupPartyAlias/>
        <IsConverted>false</IsConverted>
        <LegalEntityRegisteredNameID>6018556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הסיוע המשפטי -  מחוז דרום</PublicationProhibitedFullName>
      </CaseParties>
      <CaseParties>
        <PartyTypeName>צד</PartyTypeName>
        <ProceedingType>בקשות</ProceedingType>
        <PleaName>בקשה של נתבע 1 בקשה לביטול החלטה שניתנה בהיעדר תגובה ומתן אורכה להגשת כתב הגנה </PleaName>
        <PartyBelonging>צד א'</PartyBelonging>
        <RoleName>מבקש 1</RoleName>
        <IsSubProceeding>TRUE</IsSubProceeding>
        <FullName>משה לוי</FullName>
        <FirstName>משה</FirstName>
        <LastName>לוי</LastName>
        <PartyPropertyName/>
        <AuthenticationTypeAndNumber>ת"ז 313515587</AuthenticationTypeAndNumber>
        <RepresentatedOrRepresentativesNames>פנינה יחזקאל כחלון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272438535</CasePartyID>
        <PartyTypeID>1</PartyTypeID>
        <ActivityStatusID>1</ActivityStatusID>
        <PartyAliasID>3</PartyAliasID>
        <PartyAliasName>מבקש</PartyAliasName>
        <OrdinalNumber>1</OrdinalNumber>
        <LegalEntityID>81903359</LegalEntityID>
        <CaseLegalEntityID>128888515</CaseLegalEntityID>
        <AuthenticationTypeID>1</AuthenticationTypeID>
        <AuthenticationTypeName>ת"ז</AuthenticationTypeName>
        <LegalEntityNumber>313515587</LegalEntityNumber>
        <IsMainPartyType>false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נעם אלימלך 4 ביתר עילית </FullAddress>
        <MotionID>108464477</MotionID>
        <CasePleaID>0</CasePleaID>
        <FatherName>יעקב</FatherName>
        <LinkedCaseID>0</LinkedCaseID>
        <PartyID>1</PartyID>
        <CasePartyCategoryID>4</CasePartyCategoryID>
        <LegalEntityAddressID>89304972</LegalEntityAddressID>
        <PleaTypeID>60</PleaTypeID>
        <GroupPartyAlias>מבקשים</GroupPartyAlias>
        <IsConverted>false</IsConverted>
        <LegalEntityRegisteredNameID>10747952</LegalEntityRegisteredNameID>
        <LegalEntityNameID>96570284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משה לוי</PublicationProhibitedFullName>
      </CaseParties>
      <CaseParties>
        <PartyTypeName>צד</PartyTypeName>
        <ProceedingType>בקשות</ProceedingType>
        <PleaName>בקשה של נתבע 1 בקשה לביטול החלטה שניתנה בהיעדר תגובה ומתן אורכה להגשת כתב הגנה </PleaName>
        <PartyBelonging>צד ב'</PartyBelonging>
        <RoleName>משיב 1</RoleName>
        <IsSubProceeding>TRUE</IsSubProceeding>
        <FullName>שירה לוי</FullName>
        <FirstName>שירה</FirstName>
        <LastName>לוי</LastName>
        <PartyPropertyName/>
        <AuthenticationTypeAndNumber>ת"ז 207220195</AuthenticationTypeAndNumber>
        <RepresentatedOrRepresentativesNames>לימור ליבדרו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272438536</CasePartyID>
        <PartyTypeID>1</PartyTypeID>
        <ActivityStatusID>1</ActivityStatusID>
        <PartyAliasID>4</PartyAliasID>
        <PartyAliasName>משיב</PartyAliasName>
        <OrdinalNumber>1</OrdinalNumber>
        <LegalEntityID>81903358</LegalEntityID>
        <CaseLegalEntityID>128888508</CaseLegalEntityID>
        <AuthenticationTypeID>1</AuthenticationTypeID>
        <AuthenticationTypeName>ת"ז</AuthenticationTypeName>
        <LegalEntityNumber>207220195</LegalEntityNumber>
        <IsMainPartyType>false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גבורי ישראל 1002/4 אופקים </FullAddress>
        <MotionID>108464477</MotionID>
        <CasePleaID>0</CasePleaID>
        <FatherName>ארז ישראל</FatherName>
        <LinkedCaseID>0</LinkedCaseID>
        <PartyID>2</PartyID>
        <CasePartyCategoryID>4</CasePartyCategoryID>
        <LegalEntityAddressID>89304971</LegalEntityAddressID>
        <PleaTypeID>60</PleaTypeID>
        <GroupPartyAlias>משיבים</GroupPartyAlias>
        <IsConverted>false</IsConverted>
        <LegalEntityRegisteredNameID>10747951</LegalEntityRegisteredNameID>
        <LegalEntityNameID>96570283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שירה לוי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לימור ליבדרו</FullName>
        <FirstName>לימור</FirstName>
        <LastName>ליבדרו</LastName>
        <PartyPropertyName/>
        <AuthenticationTypeAndNumber>מ.ר. 39149</AuthenticationTypeAndNumber>
        <RepresentatedOrRepresentativesNames>שירה לוי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270191324</CasePartyID>
        <PartyTypeID>2</PartyTypeID>
        <ActivityStatusID>1</ActivityStatusID>
        <PartyAliasID>20</PartyAliasID>
        <PartyAliasName>בא כוח תובעים</PartyAliasName>
        <OrdinalNumber>1</OrdinalNumber>
        <LegalEntityID>408851</LegalEntityID>
        <CaseLegalEntityID>128888513</CaseLegalEntityID>
        <AuthenticationTypeID>4</AuthenticationTypeID>
        <AuthenticationTypeName>מ.ר.</AuthenticationTypeName>
        <LegalEntityNumber>39149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הנרייטה סולד 8 כניסה א באר שבע </FullAddress>
        <MotionID>0</MotionID>
        <CasePleaID>0</CasePleaID>
        <LinkedCaseID>0</LinkedCaseID>
        <PartyID>1</PartyID>
        <CasePartyCategoryID>2</CasePartyCategoryID>
        <LegalEntityAddressID>450565</LegalEntityAddressID>
        <PleaTypeID>4</PleaTypeID>
        <LawyerOfficeName>משרד עו"ד: דייגי-ליבדרו</LawyerOfficeName>
        <LawyerOfficeID>448227</LawyerOfficeID>
        <GroupPartyAlias/>
        <IsConverted>false</IsConverted>
        <LegalEntityNameID>29835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לימור ליבדרו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משיבים</RoleName>
        <IsSubProceeding>FALSE</IsSubProceeding>
        <FullName>ציון אילוז</FullName>
        <FirstName>ציון</FirstName>
        <LastName>אילוז</LastName>
        <PartyPropertyName/>
        <AuthenticationTypeAndNumber>מ.ר. 16699</AuthenticationTypeAndNumber>
        <RepresentatedOrRepresentativesNames xml:space="preserve"> 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272438540</CasePartyID>
        <PartyTypeID>2</PartyTypeID>
        <ActivityStatusID>1</ActivityStatusID>
        <PartyAliasID>23</PartyAliasID>
        <PartyAliasName>בא כוח משיבים</PartyAliasName>
        <OrdinalNumber>1</OrdinalNumber>
        <LegalEntityID>397533</LegalEntityID>
        <CaseLegalEntityID>129566144</CaseLegalEntityID>
        <AuthenticationTypeID>4</AuthenticationTypeID>
        <AuthenticationTypeName>מ.ר.</AuthenticationTypeName>
        <LegalEntityNumber>16699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קרן היסוד 4 באר שבע בניין קרסו</FullAddress>
        <EmailAddress>maz_ez_bsh@justice.gov.il</EmailAddress>
        <MotionID>0</MotionID>
        <CasePleaID>0</CasePleaID>
        <LinkedCaseID>0</LinkedCaseID>
        <PartyID>2</PartyID>
        <CasePartyCategoryID>2</CasePartyCategoryID>
        <LegalEntityAddressID>77286584</LegalEntityAddressID>
        <LegalEntityEmailAddressID>68071046</LegalEntityEmailAddressID>
        <PleaTypeID>4</PleaTypeID>
        <LawyerOfficeName>פרקליטות מחוז דרום - אזרחי</LawyerOfficeName>
        <LawyerOfficeID>419581</LawyerOfficeID>
        <GroupPartyAlias/>
        <IsConverted>false</IsConverted>
        <LegalEntityNameID>18517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ציון אילוז</PublicationProhibitedFullName>
      </CaseParties>
    </CasePartiesSelectionDS>
    <DecisionName>החלטה</DecisionName>
    <CourtDisplayName>בית משפט לענייני משפחה בבאר שבע</CourtDisplayName>
    <IsCaseJudgePanel>false</IsCaseJudgePanel>
    <DecisionSignatureDate>2024-07-25T15:58:06.9797393+03:00</DecisionSignatureDate>
    <OpenCaseDate>2024-05-16T12:11:00+03:00</OpenCaseDate>
    <CaseFeeSum>0.000</CaseFeeSum>
    <DecisionTypeID>1</DecisionTypeID>
    <DecisionSignatureUserName>רותם קודלר עיאש</DecisionSignatureUserName>
    <MotionID>108464477</MotionID>
    <DecisionSignatureDateHebrew>2024-07-25T15:58:06.9797393+03:00</DecisionSignatureDateHebrew>
    <MotionNumber>3</MotionNumber>
    <DecisionWriterID>025596065@GOV.IL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שופטת, סגנית הנשיא</DecisionSignatureUserTitleName>
    <CaseName>לוי נ' לוי</CaseName>
    <DecisionNumberInCase>9</DecisionNumberInCase>
  </dt_Decision>
  <dt_DecisionCase>
    <DecisionID>0</DecisionID>
    <CaseID>81229950</CaseID>
    <CaseJudicialPersonPresentationDS>
      <CaseJudicalPersonActive>
        <CaseID>81229950</CaseID>
        <MotionID>108464477</MotionID>
        <JudicialPersonID>025596065@GOV.IL</JudicialPersonID>
        <JudicialPersonTypeID>1</JudicialPersonTypeID>
        <JudicialTypeID>1</JudicialTypeID>
        <IsChairman>false</IsChairman>
        <TreatmentStartDate>2024-07-08T08:45:58.627+03:00</TreatmentStartDate>
        <TreatmentFinishDate>9999-12-31T23:59:59.997+02:00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פנינה יחזקאל כחלון</FullName>
        <FirstName>פנינה</FirstName>
        <LastName>יחזקאל כחלון</LastName>
        <PartyPropertyName/>
        <AuthenticationTypeAndNumber>מ.ר. 60981</AuthenticationTypeAndNumber>
        <RepresentatedOrRepresentativesNames>משה לוי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272365711</CasePartyID>
        <PartyTypeID>2</PartyTypeID>
        <ActivityStatusID>1</ActivityStatusID>
        <PartyAliasID>21</PartyAliasID>
        <PartyAliasName>בא כוח נתבעים</PartyAliasName>
        <LegalEntityID>72113389</LegalEntityID>
        <CaseLegalEntityID>129544524</CaseLegalEntityID>
        <AuthenticationTypeID>4</AuthenticationTypeID>
        <AuthenticationTypeName>מ.ר.</AuthenticationTypeName>
        <LegalEntityNumber>60981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יעקב דורי6 נתניה </FullAddress>
        <EmailAddress>p.y.k.adv@gmail.com</EmailAddress>
        <MotionID>0</MotionID>
        <CasePleaID>0</CasePleaID>
        <LinkedCaseID>0</LinkedCaseID>
        <PartyID>2</PartyID>
        <CasePartyCategoryID>2</CasePartyCategoryID>
        <LegalEntityAddressID>85844457</LegalEntityAddressID>
        <LegalEntityEmailAddressID>67994265</LegalEntityEmailAddressID>
        <PleaTypeID>4</PleaTypeID>
        <LawyerOfficeName>פנינה יחזקאל כחלון משרד עו"ד וגישור</LawyerOfficeName>
        <LawyerOfficeID>77517901</LawyerOfficeID>
        <GroupPartyAlias/>
        <IsConverted>false</IsConverted>
        <LegalEntityNameID>75796072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פנינה יחזקאל כחלון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מסייע ללא מיוצגים וסניגוריה ציבורית </RoleName>
        <IsSubProceeding>FALSE</IsSubProceeding>
        <FullName>הסיוע המשפטי -  מחוז דרום</FullName>
        <LastName>הסיוע המשפטי -  מחוז דרום</LastName>
        <PartyPropertyName/>
        <AuthenticationTypeAndNumber>משרדי ממשלה 570000935</AuthenticationTypeAndNumber>
        <RepresentatedOrRepresentativesNames/>
        <RepresentatedOrRepresentativesCount>0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270193674</CasePartyID>
        <PartyTypeID>3</PartyTypeID>
        <ActivityStatusID>1</ActivityStatusID>
        <LegalEntityID>45305358</LegalEntityID>
        <CaseLegalEntityID>128889222</CaseLegalEntityID>
        <AssistantRoleID>26</AssistantRoleID>
        <AuthenticationTypeID>13</AuthenticationTypeID>
        <AuthenticationTypeName>משרדי ממשלה</AuthenticationTypeName>
        <LegalEntityNumber>570000935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רח' קרן היסוד 4 באר שבע בנין קרסו- קריית הממשלה, קומה 5</FullAddress>
        <EmailAddress>perachb@justice.gov.il</EmailAddress>
        <MotionID>0</MotionID>
        <CasePleaID>0</CasePleaID>
        <LinkedCaseID>0</LinkedCaseID>
        <PartyID>1</PartyID>
        <CasePartyCategoryID>2</CasePartyCategoryID>
        <LegalEntityAddressID>77226356</LegalEntityAddressID>
        <LegalEntityEmailAddressID>67957743</LegalEntityEmailAddressID>
        <PleaTypeID>4</PleaTypeID>
        <GroupPartyAlias/>
        <IsConverted>false</IsConverted>
        <LegalEntityRegisteredNameID>6018556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הסיוע המשפטי -  מחוז דרום</PublicationProhibitedFullName>
      </CaseParties>
      <CaseParties>
        <PartyTypeName>צד</PartyTypeName>
        <ProceedingType>בקשות</ProceedingType>
        <PleaName>בקשה של נתבע 1 בקשה לביטול החלטה שניתנה בהיעדר תגובה ומתן אורכה להגשת כתב הגנה </PleaName>
        <PartyBelonging>צד א'</PartyBelonging>
        <RoleName>מבקש 1</RoleName>
        <IsSubProceeding>TRUE</IsSubProceeding>
        <FullName>משה לוי</FullName>
        <FirstName>משה</FirstName>
        <LastName>לוי</LastName>
        <PartyPropertyName/>
        <AuthenticationTypeAndNumber>ת"ז 313515587</AuthenticationTypeAndNumber>
        <RepresentatedOrRepresentativesNames>פנינה יחזקאל כחלון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272438535</CasePartyID>
        <PartyTypeID>1</PartyTypeID>
        <ActivityStatusID>1</ActivityStatusID>
        <PartyAliasID>3</PartyAliasID>
        <PartyAliasName>מבקש</PartyAliasName>
        <OrdinalNumber>1</OrdinalNumber>
        <LegalEntityID>81903359</LegalEntityID>
        <CaseLegalEntityID>128888515</CaseLegalEntityID>
        <AuthenticationTypeID>1</AuthenticationTypeID>
        <AuthenticationTypeName>ת"ז</AuthenticationTypeName>
        <LegalEntityNumber>313515587</LegalEntityNumber>
        <IsMainPartyType>false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נעם אלימלך 4 ביתר עילית </FullAddress>
        <MotionID>108464477</MotionID>
        <CasePleaID>0</CasePleaID>
        <FatherName>יעקב</FatherName>
        <LinkedCaseID>0</LinkedCaseID>
        <PartyID>1</PartyID>
        <CasePartyCategoryID>4</CasePartyCategoryID>
        <LegalEntityAddressID>89304972</LegalEntityAddressID>
        <PleaTypeID>60</PleaTypeID>
        <GroupPartyAlias>מבקשים</GroupPartyAlias>
        <IsConverted>false</IsConverted>
        <LegalEntityRegisteredNameID>10747952</LegalEntityRegisteredNameID>
        <LegalEntityNameID>96570284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משה לוי</PublicationProhibitedFullName>
      </CaseParties>
      <CaseParties>
        <PartyTypeName>צד</PartyTypeName>
        <ProceedingType>בקשות</ProceedingType>
        <PleaName>בקשה של נתבע 1 בקשה לביטול החלטה שניתנה בהיעדר תגובה ומתן אורכה להגשת כתב הגנה </PleaName>
        <PartyBelonging>צד ב'</PartyBelonging>
        <RoleName>משיב 1</RoleName>
        <IsSubProceeding>TRUE</IsSubProceeding>
        <FullName>שירה לוי</FullName>
        <FirstName>שירה</FirstName>
        <LastName>לוי</LastName>
        <PartyPropertyName/>
        <AuthenticationTypeAndNumber>ת"ז 207220195</AuthenticationTypeAndNumber>
        <RepresentatedOrRepresentativesNames>לימור ליבדרו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272438536</CasePartyID>
        <PartyTypeID>1</PartyTypeID>
        <ActivityStatusID>1</ActivityStatusID>
        <PartyAliasID>4</PartyAliasID>
        <PartyAliasName>משיב</PartyAliasName>
        <OrdinalNumber>1</OrdinalNumber>
        <LegalEntityID>81903358</LegalEntityID>
        <CaseLegalEntityID>128888508</CaseLegalEntityID>
        <AuthenticationTypeID>1</AuthenticationTypeID>
        <AuthenticationTypeName>ת"ז</AuthenticationTypeName>
        <LegalEntityNumber>207220195</LegalEntityNumber>
        <IsMainPartyType>false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גבורי ישראל 1002/4 אופקים </FullAddress>
        <MotionID>108464477</MotionID>
        <CasePleaID>0</CasePleaID>
        <FatherName>ארז ישראל</FatherName>
        <LinkedCaseID>0</LinkedCaseID>
        <PartyID>2</PartyID>
        <CasePartyCategoryID>4</CasePartyCategoryID>
        <LegalEntityAddressID>89304971</LegalEntityAddressID>
        <PleaTypeID>60</PleaTypeID>
        <GroupPartyAlias>משיבים</GroupPartyAlias>
        <IsConverted>false</IsConverted>
        <LegalEntityRegisteredNameID>10747951</LegalEntityRegisteredNameID>
        <LegalEntityNameID>96570283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שירה לוי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לימור ליבדרו</FullName>
        <FirstName>לימור</FirstName>
        <LastName>ליבדרו</LastName>
        <PartyPropertyName/>
        <AuthenticationTypeAndNumber>מ.ר. 39149</AuthenticationTypeAndNumber>
        <RepresentatedOrRepresentativesNames>שירה לוי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270191324</CasePartyID>
        <PartyTypeID>2</PartyTypeID>
        <ActivityStatusID>1</ActivityStatusID>
        <PartyAliasID>20</PartyAliasID>
        <PartyAliasName>בא כוח תובעים</PartyAliasName>
        <OrdinalNumber>1</OrdinalNumber>
        <LegalEntityID>408851</LegalEntityID>
        <CaseLegalEntityID>128888513</CaseLegalEntityID>
        <AuthenticationTypeID>4</AuthenticationTypeID>
        <AuthenticationTypeName>מ.ר.</AuthenticationTypeName>
        <LegalEntityNumber>39149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הנרייטה סולד 8 כניסה א באר שבע </FullAddress>
        <MotionID>0</MotionID>
        <CasePleaID>0</CasePleaID>
        <LinkedCaseID>0</LinkedCaseID>
        <PartyID>1</PartyID>
        <CasePartyCategoryID>2</CasePartyCategoryID>
        <LegalEntityAddressID>450565</LegalEntityAddressID>
        <PleaTypeID>4</PleaTypeID>
        <LawyerOfficeName>משרד עו"ד: דייגי-ליבדרו</LawyerOfficeName>
        <LawyerOfficeID>448227</LawyerOfficeID>
        <GroupPartyAlias/>
        <IsConverted>false</IsConverted>
        <LegalEntityNameID>29835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לימור ליבדרו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משיבים</RoleName>
        <IsSubProceeding>FALSE</IsSubProceeding>
        <FullName>ציון אילוז</FullName>
        <FirstName>ציון</FirstName>
        <LastName>אילוז</LastName>
        <PartyPropertyName/>
        <AuthenticationTypeAndNumber>מ.ר. 16699</AuthenticationTypeAndNumber>
        <RepresentatedOrRepresentativesNames xml:space="preserve"> </RepresentatedOrRepresentativesNames>
        <RepresentatedOrRepresentativesCount>1</RepresentatedOrRepresentativesCount>
        <InvitedBy/>
        <CaseID>81229950</CaseID>
        <CaseJudicialPersonPresentationDS>
          <CaseJudicalPersonActive>
            <CaseID>81229950</CaseID>
            <MotionID>108464477</MotionID>
            <JudicialPersonID>025596065@GOV.IL</JudicialPersonID>
            <JudicialPersonTypeID>1</JudicialPersonTypeID>
            <JudicialTypeID>1</JudicialTypeID>
            <IsChairman>false</IsChairman>
            <TreatmentStartDate>2024-07-08T08:45:58.627+03:00</TreatmentStartDate>
            <TreatmentFinishDate>9999-12-31T23:59:59.997+02:00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272438540</CasePartyID>
        <PartyTypeID>2</PartyTypeID>
        <ActivityStatusID>1</ActivityStatusID>
        <PartyAliasID>23</PartyAliasID>
        <PartyAliasName>בא כוח משיבים</PartyAliasName>
        <OrdinalNumber>1</OrdinalNumber>
        <LegalEntityID>397533</LegalEntityID>
        <CaseLegalEntityID>129566144</CaseLegalEntityID>
        <AuthenticationTypeID>4</AuthenticationTypeID>
        <AuthenticationTypeName>מ.ר.</AuthenticationTypeName>
        <LegalEntityNumber>16699</LegalEntityNumber>
        <IsMainPartyType>true</IsMainPartyType>
        <CaseDisplayIdentifier>38696-05-24</CaseDisplayIdentifier>
        <CaseTypeID>10262</CaseTypeID>
        <CaseTypeName>תביעה לאחר הסדר התדיינויות במשפחה (תלה"מ)</CaseTypeName>
        <CaseName>לוי נ' לוי</CaseName>
        <FullAddress>קרן היסוד 4 באר שבע בניין קרסו</FullAddress>
        <EmailAddress>maz_ez_bsh@justice.gov.il</EmailAddress>
        <MotionID>0</MotionID>
        <CasePleaID>0</CasePleaID>
        <LinkedCaseID>0</LinkedCaseID>
        <PartyID>2</PartyID>
        <CasePartyCategoryID>2</CasePartyCategoryID>
        <LegalEntityAddressID>77286584</LegalEntityAddressID>
        <LegalEntityEmailAddressID>68071046</LegalEntityEmailAddressID>
        <PleaTypeID>4</PleaTypeID>
        <LawyerOfficeName>פרקליטות מחוז דרום - אזרחי</LawyerOfficeName>
        <LawyerOfficeID>419581</LawyerOfficeID>
        <GroupPartyAlias/>
        <IsConverted>false</IsConverted>
        <LegalEntityNameID>18517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ציון אילוז</PublicationProhibitedFullName>
      </CaseParties>
    </CasePartiesSelectionDS>
    <CaseName>לוי נ' לוי</CaseName>
    <CaseDisplayIdentifier>38696-05-24</CaseDisplayIdentifier>
    <CaseInterestID>10118</CaseInterestID>
    <CaseTypeShortName>תלה"מ</CaseTypeShortName>
  </dt_DecisionCase>
  <dt_DecisionJudgePanel>
    <JudgeID>025596065@GOV.IL</JudgeID>
    <DisplayName>רותם קודלר עיאש</DisplayName>
    <RoleName>שופט</RoleName>
    <UserTitleName>שופטת, סגנית הנשיא</UserTitleName>
  </dt_DecisionJudgePanel>
  <dt_LegalEntityDetails>
    <Fax>073-3801144</Fax>
    <Phone>073-3801127</Phone>
    <AddressDesc>בנין קרסו- קריית הממשלה, קומה 5 </AddressDesc>
    <PartyID>1</PartyID>
    <PartyTypeID>3</PartyTypeID>
    <DecisionID>0</DecisionID>
    <AssistantRoleID>26</AssistantRoleID>
    <StreetName>רח' קרן היסוד 4  </StreetName>
    <CityName>באר שבע</CityName>
    <FullName> הסיוע המשפטי -  מחוז דרום</FullName>
    <Email>perachb@justice.gov.il</Email>
    <IsPublicationProhibited>false</IsPublicationProhibited>
  </dt_LegalEntityDetails>
  <dt_LegalEntityDetails>
    <Fax>077-4448165</Fax>
    <Phone>03-9030509</Phone>
    <PartyID>2</PartyID>
    <PartyTypeID>2</PartyTypeID>
    <DecisionID>0</DecisionID>
    <StreetName>יעקב דורי6</StreetName>
    <ZipCode>4201901</ZipCode>
    <CityName>נתניה</CityName>
    <FullName>פנינה יחזקאל כחלון</FullName>
    <Email>p.y.k.adv@gmail.com</Email>
    <IsPublicationProhibited>false</IsPublicationProhibited>
  </dt_LegalEntityDetails>
  <dt_LegalEntityDetails>
    <PartyID>1</PartyID>
    <PartyTypeID>1</PartyTypeID>
    <DecisionID>0</DecisionID>
    <StreetName>גבורי ישראל 1002/4</StreetName>
    <CityName>אופקים</CityName>
    <FullName>שירה לוי</FullName>
    <IsPublicationProhibited>false</IsPublicationProhibited>
  </dt_LegalEntityDetails>
  <dt_LegalEntityDetails>
    <Fax>08-6272797</Fax>
    <Phone>08-6272787</Phone>
    <PartyID>1</PartyID>
    <PartyTypeID>2</PartyTypeID>
    <DecisionID>0</DecisionID>
    <StreetName>הנרייטה סולד 8 כניסה א</StreetName>
    <ZipCode>84894</ZipCode>
    <CityName>באר שבע</CityName>
    <FullName>לימור ליבדרו</FullName>
    <Email>dayagiori@gmail.com</Email>
    <IsPublicationProhibited>false</IsPublicationProhibited>
  </dt_LegalEntityDetails>
  <dt_LegalEntityDetails>
    <PartyID>2</PartyID>
    <PartyTypeID>1</PartyTypeID>
    <DecisionID>0</DecisionID>
    <StreetName>נעם אלימלך 4</StreetName>
    <CityName>ביתר עילית</CityName>
    <FullName>משה לוי</FullName>
    <IsPublicationProhibited>false</IsPublicationProhibited>
  </dt_LegalEntityDetails>
  <dt_LegalEntityDetails>
    <Fax>02-6467058</Fax>
    <AddressDesc>בניין קרסו </AddressDesc>
    <PartyID>2</PartyID>
    <PartyTypeID>2</PartyTypeID>
    <DecisionID>0</DecisionID>
    <StreetName>קרן היסוד 4 </StreetName>
    <CityName>באר שבע</CityName>
    <FullName>ציון אילוז</FullName>
    <Email>maz_ez_bsh@justice.gov.il</Email>
    <IsPublicationProhibited>false</IsPublicationProhibited>
  </dt_LegalEntityDetails>
  <dt_CaseJudicalPersonActive>
    <CaseJudicalPerson>שופטת, סגנית הנשיא רותם קודלר עיאש</CaseJudicalPerson>
  </dt_CaseJudicalPersonActive>
  <dt_Sitting>
    <FutureSittingDate>2024-09-30T10:00:00+03:00</FutureSittingDate>
    <NextSittingTypeID>1</NextSittingTypeID>
    <NextMeetingDisplayName>שופטת, סגנית הנשיא רותם קודלר עיאש</NextMeetingDisplayName>
    <NextMeetingRoleName>שופט</NextMeetingRoleName>
    <NextMeetingUserTitleName>שופטת, סגנית הנשיא</NextMeetingUserTitleName>
    <NextMeetingUserUPN>025596065@GOV.IL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DC2AF-4B7A-41E9-A1E1-010B62485C1B}">
  <ds:schemaRefs/>
</ds:datastoreItem>
</file>

<file path=customXml/itemProps2.xml><?xml version="1.0" encoding="utf-8"?>
<ds:datastoreItem xmlns:ds="http://schemas.openxmlformats.org/officeDocument/2006/customXml" ds:itemID="{23879B1B-4F33-48B5-9DEA-05FD0706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2024-09-02T06:48:00Z</dcterms:created>
  <dcterms:modified xsi:type="dcterms:W3CDTF">2024-09-02T06:48:00Z</dcterms:modified>
</cp:coreProperties>
</file>